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715"/>
        <w:gridCol w:w="1715"/>
        <w:gridCol w:w="1715"/>
        <w:gridCol w:w="1715"/>
        <w:gridCol w:w="1716"/>
      </w:tblGrid>
      <w:tr w:rsidR="00E31D5A">
        <w:trPr>
          <w:trHeight w:val="1394"/>
        </w:trPr>
        <w:tc>
          <w:tcPr>
            <w:tcW w:w="1715" w:type="dxa"/>
          </w:tcPr>
          <w:p w:rsidR="00E31D5A" w:rsidRDefault="00E31D5A" w:rsidP="00E31D5A"/>
        </w:tc>
        <w:tc>
          <w:tcPr>
            <w:tcW w:w="1715" w:type="dxa"/>
          </w:tcPr>
          <w:p w:rsidR="00E31D5A" w:rsidRDefault="00E31D5A" w:rsidP="00E31D5A">
            <w:r>
              <w:t>4</w:t>
            </w:r>
          </w:p>
          <w:p w:rsidR="00E31D5A" w:rsidRDefault="00E31D5A" w:rsidP="00E31D5A">
            <w:r>
              <w:t>Demonstrates great ease at classifying and measuring angles with a protractor</w:t>
            </w:r>
          </w:p>
        </w:tc>
        <w:tc>
          <w:tcPr>
            <w:tcW w:w="1715" w:type="dxa"/>
          </w:tcPr>
          <w:p w:rsidR="00E31D5A" w:rsidRDefault="00E31D5A" w:rsidP="00E31D5A">
            <w:r>
              <w:t>3</w:t>
            </w:r>
          </w:p>
          <w:p w:rsidR="00E31D5A" w:rsidRDefault="00E31D5A" w:rsidP="00E31D5A">
            <w:r>
              <w:t>Acceptable at classifying and measuring angles with a protractor</w:t>
            </w:r>
          </w:p>
        </w:tc>
        <w:tc>
          <w:tcPr>
            <w:tcW w:w="1715" w:type="dxa"/>
          </w:tcPr>
          <w:p w:rsidR="00E31D5A" w:rsidRDefault="00E31D5A" w:rsidP="00E31D5A">
            <w:r>
              <w:t>2</w:t>
            </w:r>
          </w:p>
          <w:p w:rsidR="00E31D5A" w:rsidRDefault="00E31D5A" w:rsidP="00E31D5A">
            <w:r>
              <w:t>Beginning to recognize angles and measuring with a protractor</w:t>
            </w:r>
          </w:p>
        </w:tc>
        <w:tc>
          <w:tcPr>
            <w:tcW w:w="1716" w:type="dxa"/>
          </w:tcPr>
          <w:p w:rsidR="00E31D5A" w:rsidRDefault="00E31D5A" w:rsidP="00E31D5A">
            <w:r>
              <w:t>1</w:t>
            </w:r>
          </w:p>
          <w:p w:rsidR="00E31D5A" w:rsidRDefault="00E31D5A" w:rsidP="00E31D5A">
            <w:r>
              <w:t>Not satisfactory at classifying and measuring angles using a protractor</w:t>
            </w:r>
          </w:p>
        </w:tc>
      </w:tr>
      <w:tr w:rsidR="00E31D5A">
        <w:trPr>
          <w:trHeight w:val="1394"/>
        </w:trPr>
        <w:tc>
          <w:tcPr>
            <w:tcW w:w="1715" w:type="dxa"/>
          </w:tcPr>
          <w:p w:rsidR="00E31D5A" w:rsidRDefault="00E31D5A" w:rsidP="00E31D5A">
            <w:r>
              <w:t>Completion of Journal</w:t>
            </w:r>
          </w:p>
        </w:tc>
        <w:tc>
          <w:tcPr>
            <w:tcW w:w="1715" w:type="dxa"/>
          </w:tcPr>
          <w:p w:rsidR="00E31D5A" w:rsidRDefault="00E31D5A" w:rsidP="00E31D5A"/>
        </w:tc>
        <w:tc>
          <w:tcPr>
            <w:tcW w:w="1715" w:type="dxa"/>
          </w:tcPr>
          <w:p w:rsidR="00E31D5A" w:rsidRDefault="00E31D5A" w:rsidP="00E31D5A"/>
        </w:tc>
        <w:tc>
          <w:tcPr>
            <w:tcW w:w="1715" w:type="dxa"/>
          </w:tcPr>
          <w:p w:rsidR="00E31D5A" w:rsidRDefault="00E31D5A" w:rsidP="00E31D5A"/>
        </w:tc>
        <w:tc>
          <w:tcPr>
            <w:tcW w:w="1716" w:type="dxa"/>
          </w:tcPr>
          <w:p w:rsidR="00E31D5A" w:rsidRDefault="00E31D5A" w:rsidP="00E31D5A"/>
        </w:tc>
      </w:tr>
      <w:tr w:rsidR="00E31D5A">
        <w:trPr>
          <w:trHeight w:val="1466"/>
        </w:trPr>
        <w:tc>
          <w:tcPr>
            <w:tcW w:w="1715" w:type="dxa"/>
          </w:tcPr>
          <w:p w:rsidR="00E31D5A" w:rsidRDefault="00E31D5A" w:rsidP="00E31D5A">
            <w:r>
              <w:t>Participation during group worksheet and video</w:t>
            </w:r>
          </w:p>
          <w:p w:rsidR="00E31D5A" w:rsidRDefault="00E31D5A" w:rsidP="00E31D5A"/>
        </w:tc>
        <w:tc>
          <w:tcPr>
            <w:tcW w:w="1715" w:type="dxa"/>
          </w:tcPr>
          <w:p w:rsidR="00E31D5A" w:rsidRDefault="00E31D5A" w:rsidP="00E31D5A"/>
        </w:tc>
        <w:tc>
          <w:tcPr>
            <w:tcW w:w="1715" w:type="dxa"/>
          </w:tcPr>
          <w:p w:rsidR="00E31D5A" w:rsidRDefault="00E31D5A" w:rsidP="00E31D5A"/>
        </w:tc>
        <w:tc>
          <w:tcPr>
            <w:tcW w:w="1715" w:type="dxa"/>
          </w:tcPr>
          <w:p w:rsidR="00E31D5A" w:rsidRDefault="00E31D5A" w:rsidP="00E31D5A"/>
        </w:tc>
        <w:tc>
          <w:tcPr>
            <w:tcW w:w="1716" w:type="dxa"/>
          </w:tcPr>
          <w:p w:rsidR="00E31D5A" w:rsidRDefault="00E31D5A" w:rsidP="00E31D5A"/>
        </w:tc>
      </w:tr>
      <w:tr w:rsidR="00E31D5A">
        <w:trPr>
          <w:trHeight w:val="1394"/>
        </w:trPr>
        <w:tc>
          <w:tcPr>
            <w:tcW w:w="1715" w:type="dxa"/>
          </w:tcPr>
          <w:p w:rsidR="00E31D5A" w:rsidRDefault="00E31D5A" w:rsidP="00E31D5A">
            <w:r>
              <w:t>Individual worksheet</w:t>
            </w:r>
          </w:p>
        </w:tc>
        <w:tc>
          <w:tcPr>
            <w:tcW w:w="1715" w:type="dxa"/>
          </w:tcPr>
          <w:p w:rsidR="00E31D5A" w:rsidRDefault="00E31D5A" w:rsidP="00E31D5A"/>
        </w:tc>
        <w:tc>
          <w:tcPr>
            <w:tcW w:w="1715" w:type="dxa"/>
          </w:tcPr>
          <w:p w:rsidR="00E31D5A" w:rsidRDefault="00E31D5A" w:rsidP="00E31D5A"/>
        </w:tc>
        <w:tc>
          <w:tcPr>
            <w:tcW w:w="1715" w:type="dxa"/>
          </w:tcPr>
          <w:p w:rsidR="00E31D5A" w:rsidRDefault="00E31D5A" w:rsidP="00E31D5A"/>
        </w:tc>
        <w:tc>
          <w:tcPr>
            <w:tcW w:w="1716" w:type="dxa"/>
          </w:tcPr>
          <w:p w:rsidR="00E31D5A" w:rsidRDefault="00E31D5A" w:rsidP="00E31D5A"/>
        </w:tc>
      </w:tr>
      <w:tr w:rsidR="00E31D5A">
        <w:trPr>
          <w:trHeight w:val="1466"/>
        </w:trPr>
        <w:tc>
          <w:tcPr>
            <w:tcW w:w="1715" w:type="dxa"/>
          </w:tcPr>
          <w:p w:rsidR="00E31D5A" w:rsidRDefault="00E31D5A" w:rsidP="00E31D5A">
            <w:r>
              <w:t>3 Question following individual worksheet</w:t>
            </w:r>
          </w:p>
        </w:tc>
        <w:tc>
          <w:tcPr>
            <w:tcW w:w="1715" w:type="dxa"/>
          </w:tcPr>
          <w:p w:rsidR="00E31D5A" w:rsidRDefault="00E31D5A" w:rsidP="00E31D5A"/>
        </w:tc>
        <w:tc>
          <w:tcPr>
            <w:tcW w:w="1715" w:type="dxa"/>
          </w:tcPr>
          <w:p w:rsidR="00E31D5A" w:rsidRDefault="00E31D5A" w:rsidP="00E31D5A"/>
        </w:tc>
        <w:tc>
          <w:tcPr>
            <w:tcW w:w="1715" w:type="dxa"/>
          </w:tcPr>
          <w:p w:rsidR="00E31D5A" w:rsidRDefault="00E31D5A" w:rsidP="00E31D5A"/>
        </w:tc>
        <w:tc>
          <w:tcPr>
            <w:tcW w:w="1716" w:type="dxa"/>
          </w:tcPr>
          <w:p w:rsidR="00E31D5A" w:rsidRDefault="00E31D5A" w:rsidP="00E31D5A"/>
        </w:tc>
      </w:tr>
    </w:tbl>
    <w:p w:rsidR="004F7D57" w:rsidRDefault="004F7D57" w:rsidP="00E31D5A"/>
    <w:p w:rsidR="008F3E15" w:rsidRDefault="008F3E15" w:rsidP="00E31D5A"/>
    <w:p w:rsidR="008F3E15" w:rsidRDefault="00C43385" w:rsidP="008F3E15">
      <w:pPr>
        <w:jc w:val="center"/>
      </w:pPr>
      <w:r>
        <w:t>Appendix C</w:t>
      </w:r>
    </w:p>
    <w:p w:rsidR="008F3E15" w:rsidRDefault="008F3E15" w:rsidP="008F3E15">
      <w:pPr>
        <w:jc w:val="center"/>
      </w:pPr>
    </w:p>
    <w:p w:rsidR="008F3E15" w:rsidRPr="00E31D5A" w:rsidRDefault="008F3E15" w:rsidP="008F3E15">
      <w:pPr>
        <w:jc w:val="center"/>
      </w:pPr>
      <w:r>
        <w:t xml:space="preserve">Total mark of    </w:t>
      </w:r>
      <w:r w:rsidRPr="008F3E15">
        <w:rPr>
          <w:u w:val="single"/>
        </w:rPr>
        <w:t xml:space="preserve">       </w:t>
      </w:r>
      <w:r>
        <w:t xml:space="preserve"> /16</w:t>
      </w:r>
    </w:p>
    <w:sectPr w:rsidR="008F3E15" w:rsidRPr="00E31D5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960579"/>
    <w:rsid w:val="004F7D57"/>
    <w:rsid w:val="005B59EF"/>
    <w:rsid w:val="008F3E15"/>
    <w:rsid w:val="00960579"/>
    <w:rsid w:val="00C43385"/>
    <w:rsid w:val="00E31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31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Owner</dc:creator>
  <cp:lastModifiedBy>Mircea</cp:lastModifiedBy>
  <cp:revision>2</cp:revision>
  <dcterms:created xsi:type="dcterms:W3CDTF">2011-10-17T17:14:00Z</dcterms:created>
  <dcterms:modified xsi:type="dcterms:W3CDTF">2011-10-17T17:14:00Z</dcterms:modified>
</cp:coreProperties>
</file>